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2BD18" w14:textId="77777777" w:rsidR="001F5B48" w:rsidRP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5BCEE25" w14:textId="42DA670E" w:rsidR="001F5B48" w:rsidRPr="001F5B48" w:rsidRDefault="001F5B48" w:rsidP="001F5B48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ТЕМА ПРОЕКТА</w:t>
      </w:r>
    </w:p>
    <w:p w14:paraId="26573DDE" w14:textId="4FB05EAC" w:rsid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1F5B4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СЛАЙД</w:t>
      </w:r>
    </w:p>
    <w:p w14:paraId="3C2CDD7A" w14:textId="77777777" w:rsidR="001F5B48" w:rsidRP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14:paraId="04AD5F65" w14:textId="44F31629" w:rsidR="00FC483C" w:rsidRDefault="001F5B48" w:rsidP="00FC483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t>Исторические</w:t>
      </w:r>
    </w:p>
    <w:p w14:paraId="21C97434" w14:textId="3CA605BA" w:rsidR="00FC483C" w:rsidRDefault="001F5B48" w:rsidP="00FC483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аспекты </w:t>
      </w: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br/>
        <w:t xml:space="preserve"> и </w:t>
      </w: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br/>
        <w:t>перспективы</w:t>
      </w:r>
    </w:p>
    <w:p w14:paraId="4C92D8F1" w14:textId="48367A73" w:rsidR="00FC483C" w:rsidRDefault="001F5B48" w:rsidP="00FC483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t>эфиромасличного</w:t>
      </w:r>
    </w:p>
    <w:p w14:paraId="716A1FF6" w14:textId="6D046B5C" w:rsidR="00FC483C" w:rsidRDefault="001F5B48" w:rsidP="00FC483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t>производства</w:t>
      </w:r>
    </w:p>
    <w:p w14:paraId="6A010A40" w14:textId="5D97A39A" w:rsidR="00FC483C" w:rsidRDefault="001F5B48" w:rsidP="00FC483C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t>в</w:t>
      </w:r>
    </w:p>
    <w:p w14:paraId="5C585BD3" w14:textId="77777777" w:rsidR="00FC483C" w:rsidRDefault="001F5B48" w:rsidP="00FC483C">
      <w:pPr>
        <w:spacing w:line="240" w:lineRule="auto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Крыму </w:t>
      </w: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br/>
      </w:r>
      <w:r w:rsidRPr="001F5B4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br/>
      </w:r>
      <w:r w:rsidRPr="001F5B48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>(на примере</w:t>
      </w:r>
    </w:p>
    <w:p w14:paraId="4BF9EB07" w14:textId="1D6C3C77" w:rsidR="001F5B48" w:rsidRDefault="001F5B48" w:rsidP="00FC483C">
      <w:pPr>
        <w:spacing w:line="240" w:lineRule="auto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 w:rsidRPr="001F5B48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эфиромасличного </w:t>
      </w:r>
      <w:r w:rsidRPr="001F5B48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br/>
        <w:t xml:space="preserve">комбината </w:t>
      </w:r>
      <w:r w:rsidRPr="001F5B48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br/>
        <w:t>«Крымская Роза»).</w:t>
      </w:r>
    </w:p>
    <w:p w14:paraId="00B1927C" w14:textId="77777777" w:rsid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</w:pPr>
    </w:p>
    <w:p w14:paraId="55525B41" w14:textId="704B4F64" w:rsidR="001F5B48" w:rsidRP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1F5B4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СЛАЙД</w:t>
      </w:r>
    </w:p>
    <w:p w14:paraId="2BF67062" w14:textId="430DCC5C" w:rsid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>Цель</w:t>
      </w:r>
      <w:r w:rsidR="00FC483C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                         </w:t>
      </w:r>
      <w:r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>…………</w:t>
      </w:r>
    </w:p>
    <w:p w14:paraId="66CFA248" w14:textId="37805254" w:rsid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>Предмет</w:t>
      </w:r>
      <w:r w:rsidR="00FC483C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                        </w:t>
      </w:r>
      <w:r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>………………..</w:t>
      </w:r>
    </w:p>
    <w:p w14:paraId="2A80C615" w14:textId="274A3C25" w:rsid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>Объект</w:t>
      </w:r>
      <w:r w:rsidR="00FC483C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                           </w:t>
      </w:r>
      <w:r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>……</w:t>
      </w:r>
    </w:p>
    <w:p w14:paraId="4FD4956A" w14:textId="77777777" w:rsidR="00FC483C" w:rsidRPr="00FC483C" w:rsidRDefault="00FC483C" w:rsidP="001B3596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</w:pPr>
    </w:p>
    <w:p w14:paraId="16940DC3" w14:textId="2B6B3C6D" w:rsidR="00987B03" w:rsidRPr="001F5B48" w:rsidRDefault="006B6933" w:rsidP="001F5B48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>Эфирные масла и прочие продукты, получаемые из эфиромасличного сырья, широко применяются в различных отраслях во всем мире.</w:t>
      </w:r>
    </w:p>
    <w:p w14:paraId="48E0B01B" w14:textId="14F08B61" w:rsidR="006B6933" w:rsidRDefault="006B6933" w:rsidP="001F5B48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>Широкий спектр использования эфиромасличных растений обусловлен, прежде всего, накоплением в их тканях эфирных масел.</w:t>
      </w:r>
    </w:p>
    <w:p w14:paraId="3E269A12" w14:textId="77777777" w:rsidR="001F5B48" w:rsidRPr="001F5B48" w:rsidRDefault="001F5B48" w:rsidP="001F5B48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ab/>
      </w:r>
      <w:r w:rsidRPr="001F5B48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>Эфирные масла находят широкое применение в парфюмерно-косметической промышленности, а также в пищевой, ликероводочной, фармацевтической, в народной и официальной медицине, ароматерапии. Эфиромасличные культуры, как правило, хорошие медоносы, а также являются важной составляющей флоры ландшафтного дизайна, могут служить важным объектом туристической отрасли.</w:t>
      </w:r>
    </w:p>
    <w:p w14:paraId="6B1FC9CC" w14:textId="69F17BC1" w:rsidR="001F5B48" w:rsidRPr="001F5B48" w:rsidRDefault="001F5B48" w:rsidP="001B3596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</w:p>
    <w:p w14:paraId="145F64AA" w14:textId="77777777" w:rsid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В дореволюционной России парфюмерно-мыловаренное и фармацевтическое производство почти полностью работало на импортной продукции. </w:t>
      </w:r>
    </w:p>
    <w:p w14:paraId="2E667DEA" w14:textId="77777777" w:rsid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России в промышленном масштабе выращивались такие эфиромасличные культуры, как </w:t>
      </w:r>
    </w:p>
    <w:p w14:paraId="70246AC4" w14:textId="77777777" w:rsidR="00FC483C" w:rsidRP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FC48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анис, </w:t>
      </w:r>
    </w:p>
    <w:p w14:paraId="4612BFF2" w14:textId="77777777" w:rsidR="00FC483C" w:rsidRP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FC48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фенхель,</w:t>
      </w:r>
    </w:p>
    <w:p w14:paraId="22B6E18A" w14:textId="77777777" w:rsidR="00FC483C" w:rsidRP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FC48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кориандр, </w:t>
      </w:r>
    </w:p>
    <w:p w14:paraId="0FF6717E" w14:textId="77777777" w:rsidR="00FC483C" w:rsidRP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FC48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мята, </w:t>
      </w:r>
    </w:p>
    <w:p w14:paraId="16A450FA" w14:textId="77777777" w:rsid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FC48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отчасти, </w:t>
      </w:r>
    </w:p>
    <w:p w14:paraId="6ED0EA7A" w14:textId="65F22C8F" w:rsidR="006B6933" w:rsidRPr="00FC483C" w:rsidRDefault="006B6933" w:rsidP="00FC483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FC48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тмин.</w:t>
      </w:r>
    </w:p>
    <w:p w14:paraId="6AD8D7D0" w14:textId="401BF571" w:rsidR="006B6933" w:rsidRPr="001F5B48" w:rsidRDefault="006B6933" w:rsidP="00FC483C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hAnsi="Times New Roman" w:cs="Times New Roman"/>
          <w:color w:val="000000" w:themeColor="text1"/>
          <w:sz w:val="28"/>
          <w:szCs w:val="28"/>
        </w:rPr>
        <w:t>В Крыму организацией, которая занималась эфиромасличными культурами являлся созданный в 1812 году Императорский Таврический казенный ботанический сад.</w:t>
      </w:r>
    </w:p>
    <w:p w14:paraId="790D7532" w14:textId="77777777" w:rsidR="004D1089" w:rsidRDefault="006B6933" w:rsidP="004D108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Одним из самых крупных предприятий в Крыму, занимающихся выращиванием и переработкой эфиромасличных культур, является «Крымская роза»</w:t>
      </w:r>
      <w:r w:rsidR="004D1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-  ЭТО 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старейшее предприятие, работающее на территории Крыма </w:t>
      </w:r>
      <w:r w:rsidR="004D1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БОЛЕЕ  </w:t>
      </w:r>
      <w:r w:rsidR="004D1089" w:rsidRPr="004D1089">
        <w:rPr>
          <w:rFonts w:ascii="Times New Roman" w:eastAsia="Calibri" w:hAnsi="Times New Roman" w:cs="Times New Roman"/>
          <w:b/>
          <w:bCs/>
          <w:color w:val="000000" w:themeColor="text1"/>
          <w:sz w:val="36"/>
          <w:szCs w:val="36"/>
        </w:rPr>
        <w:t xml:space="preserve">90 </w:t>
      </w:r>
      <w:r w:rsidR="004D1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ЛЕТ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14:paraId="43EA5709" w14:textId="77777777" w:rsidR="004D1089" w:rsidRDefault="006B6933" w:rsidP="004D108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Предприятие занимается производством косметической продукции с розовым маслом, а также других видов натуральной косметики. </w:t>
      </w:r>
    </w:p>
    <w:p w14:paraId="46729776" w14:textId="77777777" w:rsidR="004D1089" w:rsidRDefault="006B6933" w:rsidP="004D108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СССР эфиромасличная отрасль начала формироваться в первой четверти 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XX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в. </w:t>
      </w:r>
    </w:p>
    <w:p w14:paraId="4D7E0F6A" w14:textId="1019BCF4" w:rsidR="006B6933" w:rsidRPr="001F5B48" w:rsidRDefault="006B6933" w:rsidP="004D108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Изначально данная отрасль рассматривалась исключительно, как средство получения прибыли, большую часть сырья и продукции отправляли на экспорт.</w:t>
      </w:r>
    </w:p>
    <w:p w14:paraId="7822442C" w14:textId="77777777" w:rsidR="006B6933" w:rsidRPr="001F5B48" w:rsidRDefault="006B6933" w:rsidP="004D10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Расцвет эфиромасличной промышленности в СССР пришелся на 1970 – 1980 г., возделывалось 48 видов эфиромасличных растений и производили более 1150 тонн эфирных масел каждый год.</w:t>
      </w:r>
    </w:p>
    <w:p w14:paraId="559E570D" w14:textId="77777777" w:rsidR="006B6933" w:rsidRPr="001F5B48" w:rsidRDefault="006B6933" w:rsidP="004D108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Благодаря почвенно-климатическим условиям, благоприятным для выращивания эфиромасличной продукции высокого качества, Крыму отводилась особая роль в развитии эфиромасличного производства.</w:t>
      </w:r>
    </w:p>
    <w:p w14:paraId="07A30A51" w14:textId="77777777" w:rsidR="00F1282A" w:rsidRDefault="006B6933" w:rsidP="004D10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Большую часть эфиромасличной промышленности в Крыму занимали такие культуры как:</w:t>
      </w:r>
    </w:p>
    <w:p w14:paraId="4B480610" w14:textId="77777777" w:rsidR="00F1282A" w:rsidRDefault="006B6933" w:rsidP="004D10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лаванда узколистная </w:t>
      </w:r>
    </w:p>
    <w:p w14:paraId="4270EDA7" w14:textId="77777777" w:rsidR="00F1282A" w:rsidRDefault="006B6933" w:rsidP="004D10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шалфей мускатный </w:t>
      </w:r>
    </w:p>
    <w:p w14:paraId="1A14AF14" w14:textId="77777777" w:rsidR="00F1282A" w:rsidRDefault="006B6933" w:rsidP="004D10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</w:p>
    <w:p w14:paraId="367E6C5C" w14:textId="754CB04F" w:rsidR="006B6933" w:rsidRPr="001F5B48" w:rsidRDefault="006B6933" w:rsidP="004D10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роза эфиромасличная </w:t>
      </w:r>
    </w:p>
    <w:p w14:paraId="2B0FC8B6" w14:textId="77777777" w:rsidR="006B6933" w:rsidRPr="001F5B48" w:rsidRDefault="006B6933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После распада СССР в России и других странах эфиромасличная промышленность перестала существовать.</w:t>
      </w:r>
    </w:p>
    <w:p w14:paraId="1793A5F1" w14:textId="77777777" w:rsidR="006B6933" w:rsidRPr="001F5B48" w:rsidRDefault="006B6933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Воссоединение Крыма с Российской Федерацией в 2014 г. для Крыма открыло возможность в восстановлении многих сфер сельской промышленности, в том числе и эфиромасличной.</w:t>
      </w:r>
    </w:p>
    <w:p w14:paraId="043512B0" w14:textId="77777777" w:rsidR="00F1282A" w:rsidRDefault="006B6933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Крыму традиционно проводится комплексное изучение эфиромасличных растений. Первые опыты по интродукции эфиромасличных культур проводили в Никитском ботаническом саду. </w:t>
      </w:r>
    </w:p>
    <w:p w14:paraId="6C6D0A2D" w14:textId="77777777" w:rsidR="00083AFE" w:rsidRDefault="00083AFE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083A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 севере Симферопольского района Крыма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расположен </w:t>
      </w:r>
      <w:r w:rsidR="006B6933"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Первомайский сельский совет – административно-территориальная единица,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который о</w:t>
      </w:r>
      <w:r w:rsidR="006B6933"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бразован в 1972 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и </w:t>
      </w:r>
    </w:p>
    <w:p w14:paraId="6D229529" w14:textId="64334021" w:rsidR="001B3596" w:rsidRPr="00083AFE" w:rsidRDefault="006B6933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83AF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состоит из 3 сёл: </w:t>
      </w:r>
      <w:r w:rsidR="00083AF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</w:t>
      </w:r>
      <w:r w:rsidRPr="00083AF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Первомайское,</w:t>
      </w:r>
      <w:r w:rsidR="00083AF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</w:t>
      </w:r>
      <w:r w:rsidRPr="00083AF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Красное, </w:t>
      </w:r>
      <w:r w:rsidR="00083AF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Pr="00083AF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Чайкино.          </w:t>
      </w:r>
    </w:p>
    <w:p w14:paraId="62C13982" w14:textId="031AAA61" w:rsidR="006B6933" w:rsidRPr="001F5B48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128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Село Чайкино (первоначальное название – Чуйке (до 1948 г.) расположено в центральной части района, в 14 километрах к северу от Симферополя.</w:t>
      </w:r>
    </w:p>
    <w:p w14:paraId="29C8148F" w14:textId="77777777" w:rsidR="006B6933" w:rsidRPr="001F5B48" w:rsidRDefault="006B6933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История села начинается с восемнадцатого века. (8)19 февраля в 1784 г., указом Екатерины 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территории бывшего Крымского Ханства была образована Таврическая область и деревня Чуйке была приписана к Симферопольскому уезду.</w:t>
      </w:r>
    </w:p>
    <w:p w14:paraId="7BC96DBD" w14:textId="77777777" w:rsidR="006B6933" w:rsidRPr="001F5B48" w:rsidRDefault="006B6933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ведомости о всех селениях Симферопольского уезда, от 9 октября 1805 г., в деревне Чуйке числилось 18 дворов и 113 жителей, все жители исключительно крымские татары.</w:t>
      </w:r>
    </w:p>
    <w:p w14:paraId="2D2CEF15" w14:textId="77777777" w:rsidR="00C85C31" w:rsidRDefault="006B6933" w:rsidP="00F128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Согласно постановлению ВЦИК (11 октября 1923 г.), в административное деление Крымской АССР были внесены изменения и образован Симферопольский. </w:t>
      </w:r>
    </w:p>
    <w:p w14:paraId="54B19265" w14:textId="77777777" w:rsidR="006B6933" w:rsidRPr="00C85C31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36"/>
          <w:szCs w:val="36"/>
        </w:rPr>
      </w:pPr>
      <w:r w:rsidRPr="00C85C31">
        <w:rPr>
          <w:rFonts w:ascii="Times New Roman" w:eastAsia="Calibri" w:hAnsi="Times New Roman" w:cs="Times New Roman"/>
          <w:b/>
          <w:bCs/>
          <w:color w:val="000000" w:themeColor="text1"/>
          <w:sz w:val="36"/>
          <w:szCs w:val="36"/>
        </w:rPr>
        <w:t>Эфиромасличный комбинат «Крымская Роза» – это один из символов Крыма, так называемая «визитная карточка» полуострова.</w:t>
      </w:r>
    </w:p>
    <w:p w14:paraId="420DBF19" w14:textId="77777777" w:rsidR="00C85C31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Симферопольский эфиромасличный комбинат «Крымская Роза» начал вести свою деятельность в послевоенный период, весной, в мае 1946 г. </w:t>
      </w:r>
    </w:p>
    <w:p w14:paraId="3B4A052F" w14:textId="2FDCBB64" w:rsidR="006B6933" w:rsidRPr="00C85C31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  <w:r w:rsidRPr="00C85C3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  <w:t>Годом основания комбината является 1932 г.</w:t>
      </w:r>
    </w:p>
    <w:p w14:paraId="504AA39F" w14:textId="77777777" w:rsidR="006B6933" w:rsidRPr="001F5B48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Эфирные масла производились в больших масштабах. В основном, ценное сырье продавали в республики СССР, где крымское эфирное масло считалось подлинным и самым качественным среди производителей по всей стране.</w:t>
      </w:r>
    </w:p>
    <w:p w14:paraId="6B02997D" w14:textId="1D301CC3" w:rsidR="00C85C31" w:rsidRPr="001F5B48" w:rsidRDefault="006B6933" w:rsidP="00083A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Масло розы стало основой для многих популярных в то время парфюмерных композиций.</w:t>
      </w:r>
    </w:p>
    <w:p w14:paraId="41E26EFD" w14:textId="77777777" w:rsidR="00C85C31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  <w:r w:rsidRPr="00C85C31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Большую роль в истории комбината «Крымская Роза» имеет </w:t>
      </w:r>
      <w:r w:rsidRPr="00C85C3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  <w:t>Михаил Иванович Гладун,</w:t>
      </w:r>
      <w:r w:rsidRPr="00C85C31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r w:rsidRPr="00C85C31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 xml:space="preserve">именно благодаря ему комбинат стал передовым производством в СССР. </w:t>
      </w:r>
    </w:p>
    <w:p w14:paraId="7EEF2C97" w14:textId="5DC74D04" w:rsidR="006B6933" w:rsidRPr="00C85C31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</w:pPr>
      <w:r w:rsidRPr="00C85C31">
        <w:rPr>
          <w:rFonts w:ascii="Times New Roman" w:eastAsia="Calibri" w:hAnsi="Times New Roman" w:cs="Times New Roman"/>
          <w:i/>
          <w:iCs/>
          <w:color w:val="000000" w:themeColor="text1"/>
          <w:sz w:val="28"/>
          <w:szCs w:val="28"/>
        </w:rPr>
        <w:t>В 1981 г. Гладуна Михаила Ивановича приглашают возглавить комбинат «Крымская Роза». Он управлял пятью совхоз-заводами комбината, и отделением парфюмерного производства, которое базировалось в главном отделении – в селе Чайкино.</w:t>
      </w:r>
    </w:p>
    <w:p w14:paraId="388EA8BF" w14:textId="77777777" w:rsidR="006B6933" w:rsidRPr="001F5B48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На комбинате </w:t>
      </w:r>
      <w:r w:rsidRPr="00C85C3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в год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вырабатывалось </w:t>
      </w:r>
      <w:r w:rsidRPr="00C85C31">
        <w:rPr>
          <w:rFonts w:ascii="Times New Roman" w:eastAsia="Calibri" w:hAnsi="Times New Roman" w:cs="Times New Roman"/>
          <w:b/>
          <w:bCs/>
          <w:color w:val="000000" w:themeColor="text1"/>
          <w:sz w:val="36"/>
          <w:szCs w:val="36"/>
        </w:rPr>
        <w:t>около 2 т.</w:t>
      </w:r>
      <w:r w:rsidRPr="00C85C31">
        <w:rPr>
          <w:rFonts w:ascii="Times New Roman" w:eastAsia="Calibri" w:hAnsi="Times New Roman" w:cs="Times New Roman"/>
          <w:color w:val="000000" w:themeColor="text1"/>
          <w:sz w:val="36"/>
          <w:szCs w:val="36"/>
        </w:rPr>
        <w:t xml:space="preserve"> 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драгоценного розового масла, в то время как на других предприятиях СССР, вырабатывалось около 150 кг.</w:t>
      </w:r>
    </w:p>
    <w:p w14:paraId="7F6AD6D2" w14:textId="77777777" w:rsidR="00C85C31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1993 г. в связи с распадом СССР комбинат был расформирован, все совхозы стали самостоятельными предприятиями.</w:t>
      </w:r>
    </w:p>
    <w:p w14:paraId="53EC8605" w14:textId="26C8C644" w:rsidR="006B6933" w:rsidRPr="001F5B48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Михаил Иванович стал руководить главным отделением в селе Чайкино.</w:t>
      </w:r>
    </w:p>
    <w:p w14:paraId="33DE5777" w14:textId="77777777" w:rsidR="006B6933" w:rsidRPr="001F5B48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Крыму с 1991 г. и до недавнего времени эфиромасличное производство представлено мелкими частными предприятиями.</w:t>
      </w:r>
    </w:p>
    <w:p w14:paraId="293F2E37" w14:textId="77777777" w:rsidR="00C85C31" w:rsidRDefault="00C85C31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14:paraId="68CE9121" w14:textId="77777777" w:rsidR="00C85C31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Дело Михаила Ивановича Гладуна продолжил его внук </w:t>
      </w:r>
      <w:r w:rsidRPr="00C85C3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Гладун Иван Игоревич.</w:t>
      </w: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14:paraId="28DDFCAB" w14:textId="77DCB311" w:rsidR="006B6933" w:rsidRPr="001F5B48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настоящее время – это АО «Крымская Роза». Производство расположено по адресу: Симферопольский район, село Чайкино, улица Заводская, 8.</w:t>
      </w:r>
    </w:p>
    <w:p w14:paraId="6732E9B6" w14:textId="77777777" w:rsidR="006B6933" w:rsidRPr="001F5B48" w:rsidRDefault="006B6933" w:rsidP="00C85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Предприятие ведёт активную деятельность в продвижении своего бренда. Участвует в различных фестивалях и Крымских форумах, ведёт свой интернет-сайт.</w:t>
      </w:r>
    </w:p>
    <w:p w14:paraId="273CD0CC" w14:textId="77777777" w:rsidR="006B6933" w:rsidRPr="001F5B48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Предприятие организовывает различные проекты, в числе которых:</w:t>
      </w:r>
    </w:p>
    <w:p w14:paraId="6322E83E" w14:textId="77777777" w:rsidR="006B6933" w:rsidRPr="001F5B48" w:rsidRDefault="006B6933" w:rsidP="001B3596">
      <w:pPr>
        <w:numPr>
          <w:ilvl w:val="0"/>
          <w:numId w:val="5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Ландшафтная композиция «LAVЕNDER» является украшением и достоянием городского парка им. Ю.А. Гагарина.</w:t>
      </w:r>
    </w:p>
    <w:p w14:paraId="4D346CF6" w14:textId="77777777" w:rsidR="006B6933" w:rsidRPr="001F5B48" w:rsidRDefault="006B6933" w:rsidP="001B3596">
      <w:pPr>
        <w:numPr>
          <w:ilvl w:val="0"/>
          <w:numId w:val="5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«Сбор пластиковой упаковки от косметики в фирменных магазинах». С сентября 2019 г. «Крымская Роза» ежемесячно проводит акцию по сбору пластиковых упаковок от косметических средств разных брендов.</w:t>
      </w:r>
    </w:p>
    <w:p w14:paraId="44949A05" w14:textId="681C6AA1" w:rsidR="006B6933" w:rsidRPr="00A13F59" w:rsidRDefault="006B6933" w:rsidP="001B3596">
      <w:pPr>
        <w:numPr>
          <w:ilvl w:val="0"/>
          <w:numId w:val="5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«ПРИВЕТ ИЗ КРЫМА!</w:t>
      </w:r>
      <w:r w:rsidR="00A13F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</w:t>
      </w:r>
      <w:r w:rsidRPr="00A13F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Суть акции заключается в том, что будут выпущены открытки с изображений достопримечательностей Крыма и их можно будет отправить по почте в любую точку России.</w:t>
      </w:r>
    </w:p>
    <w:p w14:paraId="13E5831E" w14:textId="77777777" w:rsidR="006B6933" w:rsidRPr="001F5B48" w:rsidRDefault="006B6933" w:rsidP="00A13F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Используя накопленный за десятки лет работы опыт, предприятие создает косметику для ухода за кожей и волосами на основе натуральных крымских ингредиентов. В основе рецептур – эфирное масло и гидролат розы, розовая вода, а также экстракты и эфирные масла других крымских растений.</w:t>
      </w:r>
    </w:p>
    <w:p w14:paraId="20E278F5" w14:textId="77777777" w:rsidR="006B6933" w:rsidRPr="00A13F59" w:rsidRDefault="006B6933" w:rsidP="00A13F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A13F59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t>На сегодняшний день у предприятия «Крымская роза» большие перспективы на расширение своей деятельности, посевных площадей, производимой косметики. Новое руководство взяло правильный курс развития – модернизация предприятия, применение новых технологий производства, активная работа над внешним видом бренда.</w:t>
      </w:r>
    </w:p>
    <w:p w14:paraId="2B470421" w14:textId="77777777" w:rsidR="006B6933" w:rsidRPr="001F5B48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Основными задачами развития эфиромасличного производства в Крыму являются следующие:</w:t>
      </w:r>
    </w:p>
    <w:p w14:paraId="5E763782" w14:textId="77777777" w:rsidR="006B6933" w:rsidRPr="001F5B48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 Организация сельхозпредприятий</w:t>
      </w:r>
    </w:p>
    <w:p w14:paraId="783C680A" w14:textId="77777777" w:rsidR="006B6933" w:rsidRPr="001F5B48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Государственная поддержка сельхозпроизводителей.</w:t>
      </w:r>
    </w:p>
    <w:p w14:paraId="40704477" w14:textId="77777777" w:rsidR="006B6933" w:rsidRPr="001F5B48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 Обеспечение необходимых объемов производства</w:t>
      </w:r>
    </w:p>
    <w:p w14:paraId="2DFF5463" w14:textId="77777777" w:rsidR="006B6933" w:rsidRPr="001F5B48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 Решение вопроса производства специализированной сельхозтехники.</w:t>
      </w:r>
    </w:p>
    <w:p w14:paraId="3755148F" w14:textId="0085EB37" w:rsidR="006B6933" w:rsidRDefault="006B6933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F5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5. Строительство технологического комплекса по переработке эфиромасличного сырья.</w:t>
      </w:r>
    </w:p>
    <w:p w14:paraId="2C9D3BC7" w14:textId="77777777" w:rsidR="00A13F59" w:rsidRDefault="00A13F59" w:rsidP="001B35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E1FFB6A" w14:textId="443CB978" w:rsidR="00A13F59" w:rsidRDefault="00A13F59" w:rsidP="00A13F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A13F5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ЗАКЛЮЧЕНИЕ</w:t>
      </w:r>
    </w:p>
    <w:p w14:paraId="13125DA2" w14:textId="77777777" w:rsidR="00A13F59" w:rsidRDefault="00A13F59" w:rsidP="00A13F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F8D2120" w14:textId="77777777" w:rsidR="00A13F59" w:rsidRDefault="00A13F59" w:rsidP="00A13F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93868B2" w14:textId="68A3F932" w:rsidR="00A13F59" w:rsidRDefault="00A13F59" w:rsidP="00A13F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СЛАЙД</w:t>
      </w:r>
    </w:p>
    <w:p w14:paraId="2C38C219" w14:textId="187B01C4" w:rsidR="00A13F59" w:rsidRDefault="00A13F59" w:rsidP="001B35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41FF7706" w14:textId="77777777" w:rsidR="00A13F59" w:rsidRDefault="00A13F59" w:rsidP="001B35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585B209" w14:textId="77777777" w:rsidR="00A13F59" w:rsidRPr="00A13F59" w:rsidRDefault="00A13F59" w:rsidP="00A13F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13F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1930 г. Комбинат «Крымская Роза» стал первым предприятием в Крыму, которое начало осваивать технологию переработки эфиромасличной продукции в промышленных масштабах. На комбинате производились ценные эфирные масла.</w:t>
      </w:r>
    </w:p>
    <w:p w14:paraId="6070CFC3" w14:textId="77777777" w:rsidR="00A13F59" w:rsidRDefault="00A13F59" w:rsidP="00A13F5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13F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Сейчас компания «Крымская Роза» все так же считается достоянием полуострова. Благодаря своему многолетнему опыту и экспертизе, бренд производит качественную уходовую косметику из эфиромасличных растений, экстрактов и масел, которые выращиваются в Крыму. </w:t>
      </w:r>
    </w:p>
    <w:p w14:paraId="650BD876" w14:textId="594FAB70" w:rsidR="00A13F59" w:rsidRPr="00A13F59" w:rsidRDefault="00A13F59" w:rsidP="00A13F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13F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Теперь продукцию компании можно купить не только на полуострове, но и на материковой части России и в других странах.</w:t>
      </w:r>
    </w:p>
    <w:p w14:paraId="021A606C" w14:textId="77777777" w:rsidR="00A13F59" w:rsidRPr="00A13F59" w:rsidRDefault="00A13F59" w:rsidP="001B35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sectPr w:rsidR="00A13F59" w:rsidRPr="00A1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83F38"/>
    <w:multiLevelType w:val="hybridMultilevel"/>
    <w:tmpl w:val="4A6C9524"/>
    <w:lvl w:ilvl="0" w:tplc="FD3EFA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4450C6"/>
    <w:multiLevelType w:val="hybridMultilevel"/>
    <w:tmpl w:val="EB8CD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41F21"/>
    <w:multiLevelType w:val="hybridMultilevel"/>
    <w:tmpl w:val="06345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A4636"/>
    <w:multiLevelType w:val="hybridMultilevel"/>
    <w:tmpl w:val="2EFE5548"/>
    <w:lvl w:ilvl="0" w:tplc="9D043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101A2B"/>
    <w:multiLevelType w:val="hybridMultilevel"/>
    <w:tmpl w:val="7D0E08A4"/>
    <w:lvl w:ilvl="0" w:tplc="D312EAB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15842"/>
    <w:multiLevelType w:val="hybridMultilevel"/>
    <w:tmpl w:val="7CFEA53C"/>
    <w:lvl w:ilvl="0" w:tplc="62C0B79C">
      <w:start w:val="1"/>
      <w:numFmt w:val="decimal"/>
      <w:lvlText w:val="%1.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933"/>
    <w:rsid w:val="00083AFE"/>
    <w:rsid w:val="001B3596"/>
    <w:rsid w:val="001F5B48"/>
    <w:rsid w:val="004D1089"/>
    <w:rsid w:val="006B6933"/>
    <w:rsid w:val="00987B03"/>
    <w:rsid w:val="00A13F59"/>
    <w:rsid w:val="00C85C31"/>
    <w:rsid w:val="00F1282A"/>
    <w:rsid w:val="00FC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8D336"/>
  <w15:chartTrackingRefBased/>
  <w15:docId w15:val="{E65084DF-41CE-4F74-A68F-97D7CFBF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7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Руслана</dc:creator>
  <cp:keywords/>
  <dc:description/>
  <cp:lastModifiedBy>Angel</cp:lastModifiedBy>
  <cp:revision>5</cp:revision>
  <dcterms:created xsi:type="dcterms:W3CDTF">2022-10-13T12:47:00Z</dcterms:created>
  <dcterms:modified xsi:type="dcterms:W3CDTF">2024-11-08T13:03:00Z</dcterms:modified>
</cp:coreProperties>
</file>